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BFBF" w14:textId="15BF54E4" w:rsidR="002E5D71" w:rsidRDefault="008016F9" w:rsidP="009C04D5">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9C04D5">
      <w:pPr>
        <w:spacing w:after="0"/>
        <w:rPr>
          <w:rFonts w:ascii="Arial" w:hAnsi="Arial" w:cs="Arial"/>
          <w:b/>
        </w:rPr>
      </w:pPr>
    </w:p>
    <w:p w14:paraId="60F69D79" w14:textId="5137B1CF" w:rsidR="5361739E" w:rsidRPr="0087767E" w:rsidRDefault="008016F9" w:rsidP="009C04D5">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009C04D5">
      <w:pPr>
        <w:spacing w:after="0"/>
        <w:rPr>
          <w:rFonts w:ascii="Arial" w:hAnsi="Arial" w:cs="Arial"/>
          <w:b/>
          <w:bCs/>
          <w:highlight w:val="green"/>
        </w:rPr>
      </w:pPr>
    </w:p>
    <w:p w14:paraId="55290609" w14:textId="50A0D71E" w:rsidR="00725041" w:rsidRPr="00AB523C" w:rsidRDefault="00725041" w:rsidP="009C04D5">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C9511C">
        <w:rPr>
          <w:rFonts w:ascii="Arial" w:hAnsi="Arial" w:cs="Arial"/>
          <w:b/>
          <w:sz w:val="24"/>
          <w:szCs w:val="24"/>
        </w:rPr>
        <w:t>Nursing</w:t>
      </w:r>
      <w:r w:rsidR="003D2A5E">
        <w:rPr>
          <w:rFonts w:ascii="Arial" w:hAnsi="Arial" w:cs="Arial"/>
          <w:b/>
          <w:sz w:val="24"/>
          <w:szCs w:val="24"/>
        </w:rPr>
        <w:t xml:space="preserve"> (</w:t>
      </w:r>
      <w:r w:rsidR="00C9511C">
        <w:rPr>
          <w:rFonts w:ascii="Arial" w:hAnsi="Arial" w:cs="Arial"/>
          <w:b/>
          <w:sz w:val="24"/>
          <w:szCs w:val="24"/>
        </w:rPr>
        <w:t>1.0</w:t>
      </w:r>
      <w:r w:rsidR="003D2A5E">
        <w:rPr>
          <w:rFonts w:ascii="Arial" w:hAnsi="Arial" w:cs="Arial"/>
          <w:b/>
          <w:sz w:val="24"/>
          <w:szCs w:val="24"/>
        </w:rPr>
        <w:t xml:space="preserve"> full-time equivalent)</w:t>
      </w:r>
    </w:p>
    <w:p w14:paraId="0026C985" w14:textId="77777777" w:rsidR="00725041" w:rsidRDefault="00725041" w:rsidP="009C04D5">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30BF97A1" w:rsidR="00725041" w:rsidRPr="00FF59B0" w:rsidRDefault="00725041" w:rsidP="009C04D5">
      <w:pPr>
        <w:rPr>
          <w:rFonts w:ascii="Arial" w:hAnsi="Arial" w:cs="Arial"/>
        </w:rPr>
      </w:pPr>
      <w:r w:rsidRPr="52FFD4D9">
        <w:rPr>
          <w:rFonts w:ascii="Arial" w:hAnsi="Arial" w:cs="Arial"/>
        </w:rPr>
        <w:t xml:space="preserve">The range of duties of a university lecturer is extensive and diverse. The following summary indicates the nature of this range. </w:t>
      </w:r>
      <w:bookmarkStart w:id="0" w:name="_Int_GHOJEhfL"/>
      <w:r w:rsidRPr="52FFD4D9">
        <w:rPr>
          <w:rFonts w:ascii="Arial" w:hAnsi="Arial" w:cs="Arial"/>
        </w:rPr>
        <w:t>Almost all</w:t>
      </w:r>
      <w:bookmarkEnd w:id="0"/>
      <w:r w:rsidRPr="52FFD4D9">
        <w:rPr>
          <w:rFonts w:ascii="Arial" w:hAnsi="Arial" w:cs="Arial"/>
        </w:rPr>
        <w:t xml:space="preserve"> academic staff will be expected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9C04D5">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3923588F" w:rsidR="00725041" w:rsidRPr="00FF59B0" w:rsidRDefault="00725041" w:rsidP="009C04D5">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r w:rsidR="00516FE5" w:rsidRPr="52FFD4D9">
        <w:rPr>
          <w:rFonts w:ascii="Arial" w:hAnsi="Arial" w:cs="Arial"/>
        </w:rPr>
        <w:t>include</w:t>
      </w:r>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9C04D5">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9C04D5">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9C04D5">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9C04D5">
      <w:pPr>
        <w:rPr>
          <w:rFonts w:ascii="Arial" w:hAnsi="Arial" w:cs="Arial"/>
          <w:b/>
        </w:rPr>
      </w:pPr>
      <w:r w:rsidRPr="00725041">
        <w:rPr>
          <w:rFonts w:ascii="Arial" w:hAnsi="Arial" w:cs="Arial"/>
          <w:b/>
        </w:rPr>
        <w:t>Communication</w:t>
      </w:r>
    </w:p>
    <w:p w14:paraId="72A54E39" w14:textId="0F26E69E" w:rsidR="00725041" w:rsidRPr="00FF59B0" w:rsidRDefault="00725041" w:rsidP="009C04D5">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3FAD7690" w14:textId="77777777" w:rsidR="00387CD4" w:rsidRDefault="00387CD4" w:rsidP="009C04D5">
      <w:pPr>
        <w:rPr>
          <w:rFonts w:ascii="Arial" w:hAnsi="Arial" w:cs="Arial"/>
          <w:b/>
        </w:rPr>
      </w:pPr>
    </w:p>
    <w:p w14:paraId="2C9161D5" w14:textId="77777777" w:rsidR="00387CD4" w:rsidRDefault="00387CD4" w:rsidP="009C04D5">
      <w:pPr>
        <w:rPr>
          <w:rFonts w:ascii="Arial" w:hAnsi="Arial" w:cs="Arial"/>
          <w:b/>
        </w:rPr>
      </w:pPr>
    </w:p>
    <w:p w14:paraId="5C825957" w14:textId="7CAA4E79" w:rsidR="00725041" w:rsidRPr="00AB523C" w:rsidRDefault="00AB523C" w:rsidP="009C04D5">
      <w:pPr>
        <w:rPr>
          <w:rFonts w:ascii="Arial" w:hAnsi="Arial" w:cs="Arial"/>
          <w:b/>
        </w:rPr>
      </w:pPr>
      <w:r>
        <w:rPr>
          <w:rFonts w:ascii="Arial" w:hAnsi="Arial" w:cs="Arial"/>
          <w:b/>
        </w:rPr>
        <w:lastRenderedPageBreak/>
        <w:t>Liaison and n</w:t>
      </w:r>
      <w:r w:rsidR="00725041" w:rsidRPr="00AB523C">
        <w:rPr>
          <w:rFonts w:ascii="Arial" w:hAnsi="Arial" w:cs="Arial"/>
          <w:b/>
        </w:rPr>
        <w:t>etworking</w:t>
      </w:r>
    </w:p>
    <w:p w14:paraId="123588B7" w14:textId="5FDFB080" w:rsidR="00725041" w:rsidRPr="00FF59B0" w:rsidRDefault="00725041" w:rsidP="009C04D5">
      <w:pPr>
        <w:rPr>
          <w:rFonts w:ascii="Arial" w:hAnsi="Arial" w:cs="Arial"/>
        </w:rPr>
      </w:pPr>
      <w:r w:rsidRPr="52FFD4D9">
        <w:rPr>
          <w:rFonts w:ascii="Arial" w:hAnsi="Arial" w:cs="Arial"/>
        </w:rPr>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9C04D5">
      <w:pPr>
        <w:rPr>
          <w:rFonts w:ascii="Arial" w:hAnsi="Arial" w:cs="Arial"/>
          <w:b/>
        </w:rPr>
      </w:pPr>
      <w:r>
        <w:rPr>
          <w:rFonts w:ascii="Arial" w:hAnsi="Arial" w:cs="Arial"/>
          <w:b/>
        </w:rPr>
        <w:t>Managing p</w:t>
      </w:r>
      <w:r w:rsidR="00725041" w:rsidRPr="00AB523C">
        <w:rPr>
          <w:rFonts w:ascii="Arial" w:hAnsi="Arial" w:cs="Arial"/>
          <w:b/>
        </w:rPr>
        <w:t>eople</w:t>
      </w:r>
    </w:p>
    <w:p w14:paraId="5EE9D874" w14:textId="0092FF43" w:rsidR="00725041" w:rsidRPr="00FF59B0" w:rsidRDefault="00725041" w:rsidP="009C04D5">
      <w:pPr>
        <w:rPr>
          <w:rFonts w:ascii="Arial" w:hAnsi="Arial" w:cs="Arial"/>
        </w:rPr>
      </w:pPr>
      <w:r w:rsidRPr="52FFD4D9">
        <w:rPr>
          <w:rFonts w:ascii="Arial" w:hAnsi="Arial" w:cs="Arial"/>
        </w:rPr>
        <w:t xml:space="preserve">A Lecturer will be able to agree and </w:t>
      </w:r>
      <w:bookmarkStart w:id="1" w:name="_Int_WYr49dEW"/>
      <w:r w:rsidRPr="52FFD4D9">
        <w:rPr>
          <w:rFonts w:ascii="Arial" w:hAnsi="Arial" w:cs="Arial"/>
        </w:rPr>
        <w:t>largely self-manage</w:t>
      </w:r>
      <w:bookmarkEnd w:id="1"/>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9C04D5">
      <w:pPr>
        <w:rPr>
          <w:rFonts w:ascii="Arial" w:hAnsi="Arial" w:cs="Arial"/>
          <w:b/>
        </w:rPr>
      </w:pPr>
      <w:r w:rsidRPr="00AB523C">
        <w:rPr>
          <w:rFonts w:ascii="Arial" w:hAnsi="Arial" w:cs="Arial"/>
          <w:b/>
        </w:rPr>
        <w:t>Teamwork</w:t>
      </w:r>
    </w:p>
    <w:p w14:paraId="4BDAD96F" w14:textId="3E53929E" w:rsidR="00725041" w:rsidRPr="00FF59B0" w:rsidRDefault="00725041" w:rsidP="009C04D5">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9C04D5">
      <w:pPr>
        <w:rPr>
          <w:rFonts w:ascii="Arial" w:hAnsi="Arial" w:cs="Arial"/>
          <w:b/>
        </w:rPr>
      </w:pPr>
      <w:r w:rsidRPr="00AB523C">
        <w:rPr>
          <w:rFonts w:ascii="Arial" w:hAnsi="Arial" w:cs="Arial"/>
          <w:b/>
        </w:rPr>
        <w:t>Pastoral Care</w:t>
      </w:r>
    </w:p>
    <w:p w14:paraId="18F15BE7" w14:textId="3D812555" w:rsidR="00725041" w:rsidRPr="00FF59B0" w:rsidRDefault="00725041" w:rsidP="009C04D5">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9C04D5">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9C04D5">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9C04D5">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9C04D5">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9C04D5">
      <w:pPr>
        <w:rPr>
          <w:rFonts w:ascii="Arial" w:hAnsi="Arial" w:cs="Arial"/>
          <w:b/>
        </w:rPr>
      </w:pPr>
      <w:r w:rsidRPr="00766871">
        <w:rPr>
          <w:rFonts w:ascii="Arial" w:hAnsi="Arial" w:cs="Arial"/>
          <w:b/>
        </w:rPr>
        <w:t>Person Specification</w:t>
      </w:r>
    </w:p>
    <w:p w14:paraId="24053798" w14:textId="4AB84AA1" w:rsidR="00725041" w:rsidRDefault="00725041" w:rsidP="009C04D5">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43A6F200" w14:textId="77777777" w:rsidR="00565821" w:rsidRDefault="00766871" w:rsidP="009C04D5">
      <w:r w:rsidRPr="00766871">
        <w:rPr>
          <w:rFonts w:ascii="Arial" w:hAnsi="Arial" w:cs="Arial"/>
          <w:b/>
        </w:rPr>
        <w:t>Essential</w:t>
      </w:r>
      <w:r w:rsidR="00725041">
        <w:tab/>
      </w:r>
    </w:p>
    <w:p w14:paraId="1EBED0FF" w14:textId="77777777" w:rsidR="00565821" w:rsidRPr="00565821" w:rsidRDefault="00565821" w:rsidP="009C04D5">
      <w:pPr>
        <w:pStyle w:val="ListParagraph"/>
        <w:numPr>
          <w:ilvl w:val="0"/>
          <w:numId w:val="23"/>
        </w:numPr>
        <w:rPr>
          <w:rFonts w:ascii="Arial" w:hAnsi="Arial" w:cs="Arial"/>
          <w:b/>
        </w:rPr>
      </w:pPr>
      <w:r w:rsidRPr="00565821">
        <w:rPr>
          <w:rFonts w:ascii="Arial" w:hAnsi="Arial" w:cs="Arial"/>
        </w:rPr>
        <w:t xml:space="preserve">Registration with the NMC as a Nurse </w:t>
      </w:r>
    </w:p>
    <w:p w14:paraId="766B387B" w14:textId="6C1E08E8" w:rsidR="00725041" w:rsidRPr="00565821" w:rsidRDefault="00725041" w:rsidP="009C04D5">
      <w:pPr>
        <w:pStyle w:val="ListParagraph"/>
        <w:numPr>
          <w:ilvl w:val="0"/>
          <w:numId w:val="23"/>
        </w:numPr>
        <w:rPr>
          <w:rFonts w:ascii="Arial" w:hAnsi="Arial" w:cs="Arial"/>
          <w:b/>
        </w:rPr>
      </w:pPr>
      <w:r w:rsidRPr="00565821">
        <w:rPr>
          <w:rFonts w:ascii="Arial" w:hAnsi="Arial" w:cs="Arial"/>
        </w:rPr>
        <w:t xml:space="preserve">A </w:t>
      </w:r>
      <w:r w:rsidR="004E7C61">
        <w:rPr>
          <w:rFonts w:ascii="Arial" w:hAnsi="Arial" w:cs="Arial"/>
        </w:rPr>
        <w:t>relevant</w:t>
      </w:r>
      <w:r w:rsidR="00565821" w:rsidRPr="00565821">
        <w:rPr>
          <w:rFonts w:ascii="Arial" w:hAnsi="Arial" w:cs="Arial"/>
        </w:rPr>
        <w:t xml:space="preserve"> degree</w:t>
      </w:r>
      <w:r w:rsidR="00C9511C" w:rsidRPr="00565821">
        <w:rPr>
          <w:rFonts w:ascii="Arial" w:hAnsi="Arial" w:cs="Arial"/>
        </w:rPr>
        <w:t xml:space="preserve"> in Nursing related topic</w:t>
      </w:r>
    </w:p>
    <w:p w14:paraId="186A3DE6" w14:textId="77777777" w:rsidR="00565821" w:rsidRPr="00E611FB" w:rsidRDefault="00565821" w:rsidP="009C04D5">
      <w:pPr>
        <w:pStyle w:val="ListParagraph"/>
        <w:widowControl w:val="0"/>
        <w:numPr>
          <w:ilvl w:val="0"/>
          <w:numId w:val="22"/>
        </w:numPr>
        <w:spacing w:after="0" w:line="240" w:lineRule="atLeast"/>
        <w:rPr>
          <w:rFonts w:ascii="Arial" w:hAnsi="Arial" w:cs="Arial"/>
        </w:rPr>
      </w:pPr>
      <w:r w:rsidRPr="00E611FB">
        <w:rPr>
          <w:rFonts w:ascii="Arial" w:hAnsi="Arial" w:cs="Arial"/>
        </w:rPr>
        <w:t xml:space="preserve">A Higher Education teaching qualification and/or an HEA Fellowship, or willingness to undertake this within the first 12 months   </w:t>
      </w:r>
    </w:p>
    <w:p w14:paraId="4195FAB6" w14:textId="77777777" w:rsidR="00565821" w:rsidRDefault="00565821" w:rsidP="009C04D5">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Up-to-date, sound knowledge of current developments in health including current clinical, professional, leadership and policy developments and the range of generic skills required to teach the subject. </w:t>
      </w:r>
    </w:p>
    <w:p w14:paraId="4539FE9F" w14:textId="77777777" w:rsidR="00565821" w:rsidRPr="00E611FB" w:rsidRDefault="00565821" w:rsidP="009C04D5">
      <w:pPr>
        <w:pStyle w:val="ListParagraph"/>
        <w:widowControl w:val="0"/>
        <w:numPr>
          <w:ilvl w:val="0"/>
          <w:numId w:val="22"/>
        </w:numPr>
        <w:spacing w:after="0" w:line="240" w:lineRule="atLeast"/>
        <w:rPr>
          <w:rFonts w:ascii="Arial" w:hAnsi="Arial" w:cs="Arial"/>
        </w:rPr>
      </w:pPr>
      <w:r w:rsidRPr="72B0C034">
        <w:rPr>
          <w:rFonts w:ascii="Arial" w:hAnsi="Arial" w:cs="Arial"/>
        </w:rPr>
        <w:lastRenderedPageBreak/>
        <w:t>Understanding of academic and award standards and the range and level of knowledge and skills, both subject-specific and generic, which the programme is intended to foster.</w:t>
      </w:r>
    </w:p>
    <w:p w14:paraId="5CE9ED15" w14:textId="77777777" w:rsidR="00565821" w:rsidRPr="006D2C60" w:rsidRDefault="00565821" w:rsidP="009C04D5">
      <w:pPr>
        <w:pStyle w:val="ListParagraph"/>
        <w:widowControl w:val="0"/>
        <w:numPr>
          <w:ilvl w:val="0"/>
          <w:numId w:val="22"/>
        </w:numPr>
        <w:spacing w:after="0" w:line="240" w:lineRule="atLeast"/>
        <w:rPr>
          <w:rFonts w:ascii="Arial" w:hAnsi="Arial" w:cs="Arial"/>
        </w:rPr>
      </w:pPr>
      <w:r w:rsidRPr="72B0C034">
        <w:rPr>
          <w:rFonts w:ascii="Arial" w:hAnsi="Arial" w:cs="Arial"/>
        </w:rPr>
        <w:t>Experience of leading and implementing creative approaches to developing teaching and learning of independent prescribing and physical assessment related skills and knowledge in university and/or practice setting. </w:t>
      </w:r>
    </w:p>
    <w:p w14:paraId="3FAEE140" w14:textId="6F4953C5" w:rsidR="00725041" w:rsidRDefault="00565821" w:rsidP="009C04D5">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6B1FAF9D" w14:textId="77777777" w:rsidR="00565821" w:rsidRPr="00565821" w:rsidRDefault="00565821" w:rsidP="009C04D5">
      <w:pPr>
        <w:pStyle w:val="ListParagraph"/>
        <w:widowControl w:val="0"/>
        <w:spacing w:after="0" w:line="240" w:lineRule="atLeast"/>
        <w:rPr>
          <w:rFonts w:ascii="Arial" w:hAnsi="Arial" w:cs="Arial"/>
        </w:rPr>
      </w:pPr>
    </w:p>
    <w:p w14:paraId="5BC4A5F0" w14:textId="247D9045" w:rsidR="00766871" w:rsidRDefault="00766871" w:rsidP="009C04D5">
      <w:pPr>
        <w:rPr>
          <w:rFonts w:ascii="Arial" w:hAnsi="Arial" w:cs="Arial"/>
        </w:rPr>
      </w:pPr>
      <w:r w:rsidRPr="52FFD4D9">
        <w:rPr>
          <w:rFonts w:ascii="Arial" w:hAnsi="Arial" w:cs="Arial"/>
          <w:b/>
          <w:bCs/>
        </w:rPr>
        <w:t>Desirable</w:t>
      </w:r>
    </w:p>
    <w:p w14:paraId="34A1EC9E" w14:textId="11FAE788" w:rsidR="00A60F68" w:rsidRDefault="00A60F68" w:rsidP="00321B34">
      <w:pPr>
        <w:pStyle w:val="ListParagraph"/>
        <w:widowControl w:val="0"/>
        <w:numPr>
          <w:ilvl w:val="0"/>
          <w:numId w:val="22"/>
        </w:numPr>
        <w:spacing w:after="0" w:line="240" w:lineRule="atLeast"/>
        <w:rPr>
          <w:rFonts w:ascii="Arial" w:hAnsi="Arial" w:cs="Arial"/>
        </w:rPr>
      </w:pPr>
      <w:r>
        <w:rPr>
          <w:rFonts w:ascii="Arial" w:hAnsi="Arial" w:cs="Arial"/>
        </w:rPr>
        <w:t>Experience and appropriate qualification in safeguarding.</w:t>
      </w:r>
    </w:p>
    <w:p w14:paraId="00F3C174" w14:textId="681CD19A" w:rsidR="00766871" w:rsidRDefault="00C9511C" w:rsidP="00321B34">
      <w:pPr>
        <w:pStyle w:val="ListParagraph"/>
        <w:widowControl w:val="0"/>
        <w:numPr>
          <w:ilvl w:val="0"/>
          <w:numId w:val="22"/>
        </w:numPr>
        <w:spacing w:after="0" w:line="240" w:lineRule="atLeast"/>
        <w:rPr>
          <w:rFonts w:ascii="Arial" w:hAnsi="Arial" w:cs="Arial"/>
        </w:rPr>
      </w:pPr>
      <w:r>
        <w:rPr>
          <w:rFonts w:ascii="Arial" w:hAnsi="Arial" w:cs="Arial"/>
        </w:rPr>
        <w:t>Id</w:t>
      </w:r>
      <w:r w:rsidR="0F02142C" w:rsidRPr="00C9511C">
        <w:rPr>
          <w:rFonts w:ascii="Arial" w:hAnsi="Arial" w:cs="Arial"/>
        </w:rPr>
        <w:t>eally a postgraduate qualification/PhD or an equivalent level of professional experience.</w:t>
      </w:r>
    </w:p>
    <w:p w14:paraId="2ACF2661" w14:textId="3AF3234E" w:rsidR="00FC62AB" w:rsidRPr="00C9511C" w:rsidRDefault="00FC62AB" w:rsidP="00321B34">
      <w:pPr>
        <w:pStyle w:val="ListParagraph"/>
        <w:widowControl w:val="0"/>
        <w:numPr>
          <w:ilvl w:val="0"/>
          <w:numId w:val="22"/>
        </w:numPr>
        <w:spacing w:after="0" w:line="240" w:lineRule="atLeast"/>
        <w:rPr>
          <w:rFonts w:ascii="Arial" w:hAnsi="Arial" w:cs="Arial"/>
        </w:rPr>
      </w:pPr>
      <w:r w:rsidRPr="00FC62AB">
        <w:rPr>
          <w:rFonts w:ascii="Arial" w:hAnsi="Arial" w:cs="Arial"/>
        </w:rPr>
        <w:t>Additional relevant registrations or experience such as District Nursing, General Practice Nursing or Child Nursing</w:t>
      </w:r>
      <w:r w:rsidR="00321B34">
        <w:rPr>
          <w:rFonts w:ascii="Arial" w:hAnsi="Arial" w:cs="Arial"/>
        </w:rPr>
        <w:br/>
      </w:r>
    </w:p>
    <w:p w14:paraId="76B972B5" w14:textId="7B3D9B58" w:rsidR="00177727" w:rsidRPr="008016F9" w:rsidRDefault="008016F9" w:rsidP="009C04D5">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6F1D80B" w14:textId="72F6463E" w:rsidR="00565821" w:rsidRDefault="00565821" w:rsidP="009C04D5">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holder will be a lecturer contributing to the </w:t>
      </w:r>
      <w:r>
        <w:rPr>
          <w:rFonts w:ascii="Arial" w:hAnsi="Arial" w:cs="Arial"/>
        </w:rPr>
        <w:t>pre-registration nursing courses within the Nursing Sciences Team.</w:t>
      </w:r>
    </w:p>
    <w:p w14:paraId="19EFFE0C" w14:textId="2A4F7C83" w:rsidR="00565821" w:rsidRPr="00565821" w:rsidRDefault="00565821" w:rsidP="009C04D5">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is based at the Falmer Campus and travel to other university sites </w:t>
      </w:r>
      <w:r>
        <w:rPr>
          <w:rFonts w:ascii="Arial" w:hAnsi="Arial" w:cs="Arial"/>
        </w:rPr>
        <w:t xml:space="preserve">will </w:t>
      </w:r>
      <w:r w:rsidRPr="72B0C034">
        <w:rPr>
          <w:rFonts w:ascii="Arial" w:hAnsi="Arial" w:cs="Arial"/>
        </w:rPr>
        <w:t xml:space="preserve">be required. </w:t>
      </w:r>
    </w:p>
    <w:p w14:paraId="307BC116" w14:textId="6CF26501" w:rsidR="00177727" w:rsidRPr="009C04D5" w:rsidRDefault="00E63F90" w:rsidP="009C04D5">
      <w:pPr>
        <w:pStyle w:val="ListParagraph"/>
        <w:widowControl w:val="0"/>
        <w:numPr>
          <w:ilvl w:val="0"/>
          <w:numId w:val="8"/>
        </w:numPr>
        <w:rPr>
          <w:rFonts w:ascii="Arial" w:hAnsi="Arial" w:cs="Arial"/>
        </w:rPr>
      </w:pPr>
      <w:r w:rsidRPr="009C04D5">
        <w:rPr>
          <w:rFonts w:ascii="Arial" w:hAnsi="Arial" w:cs="Arial"/>
        </w:rPr>
        <w:t>The annual leave entitlement is 35 working days, pro rata for proportional</w:t>
      </w:r>
      <w:r w:rsidR="00F168AA" w:rsidRPr="009C04D5">
        <w:rPr>
          <w:rFonts w:ascii="Arial" w:hAnsi="Arial" w:cs="Arial"/>
        </w:rPr>
        <w:t xml:space="preserve"> (p</w:t>
      </w:r>
      <w:r w:rsidRPr="009C04D5">
        <w:rPr>
          <w:rFonts w:ascii="Arial" w:hAnsi="Arial" w:cs="Arial"/>
        </w:rPr>
        <w:t>art-time staff</w:t>
      </w:r>
      <w:r w:rsidR="00F168AA" w:rsidRPr="009C04D5">
        <w:rPr>
          <w:rFonts w:ascii="Arial" w:hAnsi="Arial" w:cs="Arial"/>
        </w:rPr>
        <w:t>)</w:t>
      </w:r>
      <w:r w:rsidR="5060B2D9" w:rsidRPr="009C04D5">
        <w:rPr>
          <w:rFonts w:ascii="Arial" w:hAnsi="Arial" w:cs="Arial"/>
        </w:rPr>
        <w:t xml:space="preserve">. </w:t>
      </w:r>
      <w:r w:rsidRPr="009C04D5">
        <w:rPr>
          <w:rFonts w:ascii="Arial" w:hAnsi="Arial" w:cs="Arial"/>
        </w:rPr>
        <w:t xml:space="preserve">This is in addition to the statutory holidays applicable in England, local discretionary </w:t>
      </w:r>
      <w:r w:rsidR="014C9B2F" w:rsidRPr="009C04D5">
        <w:rPr>
          <w:rFonts w:ascii="Arial" w:hAnsi="Arial" w:cs="Arial"/>
        </w:rPr>
        <w:t>holidays,</w:t>
      </w:r>
      <w:r w:rsidRPr="009C04D5">
        <w:rPr>
          <w:rFonts w:ascii="Arial" w:hAnsi="Arial" w:cs="Arial"/>
        </w:rPr>
        <w:t xml:space="preserve"> and days when the university is closed in the interests of efficiency.</w:t>
      </w:r>
    </w:p>
    <w:p w14:paraId="3D0E835B" w14:textId="77777777" w:rsidR="007769A4" w:rsidRDefault="00565821" w:rsidP="009C04D5">
      <w:pPr>
        <w:pStyle w:val="ListParagraph"/>
        <w:widowControl w:val="0"/>
        <w:numPr>
          <w:ilvl w:val="0"/>
          <w:numId w:val="8"/>
        </w:numPr>
        <w:spacing w:after="0" w:line="240" w:lineRule="atLeast"/>
        <w:rPr>
          <w:rFonts w:ascii="Arial" w:hAnsi="Arial" w:cs="Arial"/>
        </w:rPr>
      </w:pPr>
      <w:r w:rsidRPr="72B0C034">
        <w:rPr>
          <w:rFonts w:ascii="Arial" w:hAnsi="Arial" w:cs="Arial"/>
        </w:rPr>
        <w:t>This post is on a permanent basis.</w:t>
      </w:r>
      <w:r w:rsidR="007769A4">
        <w:rPr>
          <w:rFonts w:ascii="Arial" w:hAnsi="Arial" w:cs="Arial"/>
        </w:rPr>
        <w:t xml:space="preserve"> </w:t>
      </w:r>
    </w:p>
    <w:p w14:paraId="06408732" w14:textId="5CF8C00F" w:rsidR="0035277F" w:rsidRPr="009C04D5" w:rsidRDefault="00177727" w:rsidP="009C04D5">
      <w:pPr>
        <w:pStyle w:val="ListParagraph"/>
        <w:widowControl w:val="0"/>
        <w:numPr>
          <w:ilvl w:val="0"/>
          <w:numId w:val="8"/>
        </w:numPr>
        <w:rPr>
          <w:rFonts w:ascii="Arial" w:hAnsi="Arial" w:cs="Arial"/>
        </w:rPr>
      </w:pPr>
      <w:r w:rsidRPr="009C04D5">
        <w:rPr>
          <w:rFonts w:ascii="Arial" w:hAnsi="Arial" w:cs="Arial"/>
        </w:rPr>
        <w:t xml:space="preserve">Hours </w:t>
      </w:r>
      <w:r w:rsidR="001456D0" w:rsidRPr="009C04D5">
        <w:rPr>
          <w:rFonts w:ascii="Arial" w:hAnsi="Arial" w:cs="Arial"/>
        </w:rPr>
        <w:t>–</w:t>
      </w:r>
      <w:r w:rsidRPr="009C04D5">
        <w:rPr>
          <w:rFonts w:ascii="Arial" w:hAnsi="Arial" w:cs="Arial"/>
        </w:rPr>
        <w:t xml:space="preserve"> </w:t>
      </w:r>
      <w:r w:rsidR="0035277F" w:rsidRPr="009C04D5">
        <w:rPr>
          <w:rFonts w:ascii="Arial" w:hAnsi="Arial" w:cs="Arial"/>
        </w:rPr>
        <w:t>This post is full-time</w:t>
      </w:r>
      <w:r w:rsidR="00C9511C" w:rsidRPr="009C04D5">
        <w:rPr>
          <w:rFonts w:ascii="Arial" w:hAnsi="Arial" w:cs="Arial"/>
        </w:rPr>
        <w:t>.</w:t>
      </w:r>
      <w:r w:rsidR="007769A4" w:rsidRPr="009C04D5">
        <w:rPr>
          <w:rFonts w:ascii="Arial" w:hAnsi="Arial" w:cs="Arial"/>
        </w:rPr>
        <w:t xml:space="preserve"> Job sharers are welcomed.</w:t>
      </w:r>
      <w:r w:rsidR="00C9511C" w:rsidRPr="009C04D5">
        <w:rPr>
          <w:rFonts w:ascii="Arial" w:hAnsi="Arial" w:cs="Arial"/>
        </w:rPr>
        <w:t xml:space="preserve"> </w:t>
      </w:r>
      <w:r w:rsidR="0035277F" w:rsidRPr="009C04D5">
        <w:rPr>
          <w:rFonts w:ascii="Arial" w:hAnsi="Arial" w:cs="Arial"/>
        </w:rPr>
        <w:t xml:space="preserve">The nature of teaching posts is such that staff are expected to work such hours as are </w:t>
      </w:r>
      <w:r w:rsidR="4603732F" w:rsidRPr="009C04D5">
        <w:rPr>
          <w:rFonts w:ascii="Arial" w:hAnsi="Arial" w:cs="Arial"/>
        </w:rPr>
        <w:t>necessary</w:t>
      </w:r>
      <w:r w:rsidR="0035277F" w:rsidRPr="009C04D5">
        <w:rPr>
          <w:rFonts w:ascii="Arial" w:hAnsi="Arial" w:cs="Arial"/>
        </w:rPr>
        <w:t xml:space="preserve"> </w:t>
      </w:r>
      <w:r w:rsidR="1C8871C5" w:rsidRPr="009C04D5">
        <w:rPr>
          <w:rFonts w:ascii="Arial" w:hAnsi="Arial" w:cs="Arial"/>
        </w:rPr>
        <w:t>to</w:t>
      </w:r>
      <w:r w:rsidR="0035277F" w:rsidRPr="009C04D5">
        <w:rPr>
          <w:rFonts w:ascii="Arial" w:hAnsi="Arial" w:cs="Arial"/>
        </w:rPr>
        <w:t xml:space="preserve"> fulfil their duties and responsibilities</w:t>
      </w:r>
      <w:r w:rsidR="22279E3E" w:rsidRPr="009C04D5">
        <w:rPr>
          <w:rFonts w:ascii="Arial" w:hAnsi="Arial" w:cs="Arial"/>
        </w:rPr>
        <w:t xml:space="preserve">. </w:t>
      </w:r>
      <w:r w:rsidR="0035277F" w:rsidRPr="009C04D5">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009C04D5">
        <w:rPr>
          <w:rFonts w:ascii="Arial" w:hAnsi="Arial" w:cs="Arial"/>
        </w:rPr>
        <w:t xml:space="preserve"> </w:t>
      </w:r>
      <w:r w:rsidR="0035277F" w:rsidRPr="009C04D5">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9C04D5">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9C04D5">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9C04D5">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9C04D5">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1C3CDBE7" w:rsidR="0035277F" w:rsidRDefault="0035277F" w:rsidP="009C04D5">
      <w:pPr>
        <w:pStyle w:val="ListParagraph"/>
        <w:widowControl w:val="0"/>
        <w:rPr>
          <w:rFonts w:ascii="Arial" w:hAnsi="Arial" w:cs="Arial"/>
        </w:rPr>
      </w:pPr>
      <w:r w:rsidRPr="52FFD4D9">
        <w:rPr>
          <w:rFonts w:ascii="Arial" w:hAnsi="Arial" w:cs="Arial"/>
        </w:rPr>
        <w:t xml:space="preserve">The </w:t>
      </w:r>
      <w:r w:rsidR="21760276" w:rsidRPr="52FFD4D9">
        <w:rPr>
          <w:rFonts w:ascii="Arial" w:hAnsi="Arial" w:cs="Arial"/>
        </w:rPr>
        <w:t>550-hour</w:t>
      </w:r>
      <w:r w:rsidRPr="52FFD4D9">
        <w:rPr>
          <w:rFonts w:ascii="Arial" w:hAnsi="Arial" w:cs="Arial"/>
        </w:rPr>
        <w:t xml:space="preserve"> annual maximum will not, however, be exceeded except by mutually agreed overtime.</w:t>
      </w:r>
    </w:p>
    <w:p w14:paraId="6BD7C688" w14:textId="77777777" w:rsidR="002F2D9A" w:rsidRDefault="002F2D9A" w:rsidP="009C04D5">
      <w:pPr>
        <w:pStyle w:val="ListParagraph"/>
        <w:spacing w:after="0"/>
        <w:ind w:left="360"/>
        <w:rPr>
          <w:rFonts w:ascii="Arial" w:hAnsi="Arial" w:cs="Arial"/>
        </w:rPr>
      </w:pPr>
    </w:p>
    <w:p w14:paraId="06BC10A3" w14:textId="2918D2D3" w:rsidR="00100224" w:rsidRDefault="00100224" w:rsidP="009C04D5">
      <w:pPr>
        <w:spacing w:after="0"/>
        <w:rPr>
          <w:rFonts w:ascii="Arial" w:hAnsi="Arial" w:cs="Arial"/>
        </w:rPr>
      </w:pPr>
      <w:r w:rsidRPr="52FFD4D9">
        <w:rPr>
          <w:rFonts w:ascii="Arial" w:hAnsi="Arial" w:cs="Arial"/>
        </w:rPr>
        <w:lastRenderedPageBreak/>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4">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9C04D5">
      <w:pPr>
        <w:widowControl w:val="0"/>
        <w:tabs>
          <w:tab w:val="left" w:pos="2736"/>
        </w:tabs>
        <w:spacing w:after="0"/>
        <w:ind w:left="2194" w:hanging="2194"/>
      </w:pPr>
    </w:p>
    <w:p w14:paraId="7C070690" w14:textId="77777777" w:rsidR="00507024" w:rsidRDefault="00507024" w:rsidP="009C04D5">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9C04D5">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5">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9C04D5">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3E33E4C7" w:rsidR="0035277F" w:rsidRPr="004A1203" w:rsidRDefault="0035277F" w:rsidP="009C04D5">
      <w:pPr>
        <w:rPr>
          <w:rFonts w:ascii="Arial" w:hAnsi="Arial" w:cs="Arial"/>
        </w:rPr>
      </w:pPr>
      <w:r w:rsidRPr="52FFD4D9">
        <w:rPr>
          <w:rFonts w:ascii="Arial" w:hAnsi="Arial" w:cs="Arial"/>
        </w:rPr>
        <w:t xml:space="preserve">Four part-time courses are run within the </w:t>
      </w:r>
      <w:r w:rsidR="00EB0C90" w:rsidRPr="52FFD4D9">
        <w:rPr>
          <w:rFonts w:ascii="Arial" w:hAnsi="Arial" w:cs="Arial"/>
        </w:rPr>
        <w:t xml:space="preserve">University for </w:t>
      </w:r>
      <w:r w:rsidR="004A3655" w:rsidRPr="52FFD4D9">
        <w:rPr>
          <w:rFonts w:ascii="Arial" w:hAnsi="Arial" w:cs="Arial"/>
        </w:rPr>
        <w:t>s</w:t>
      </w:r>
      <w:r w:rsidR="00E828D4" w:rsidRPr="52FFD4D9">
        <w:rPr>
          <w:rFonts w:ascii="Arial" w:hAnsi="Arial" w:cs="Arial"/>
        </w:rPr>
        <w:t>taff</w:t>
      </w:r>
      <w:r w:rsidRPr="52FFD4D9">
        <w:rPr>
          <w:rFonts w:ascii="Arial" w:hAnsi="Arial" w:cs="Arial"/>
        </w:rPr>
        <w:t xml:space="preserve"> new to the teaching role</w:t>
      </w:r>
      <w:r w:rsidR="096AC7EE" w:rsidRPr="52FFD4D9">
        <w:rPr>
          <w:rFonts w:ascii="Arial" w:hAnsi="Arial" w:cs="Arial"/>
        </w:rPr>
        <w:t xml:space="preserve">. </w:t>
      </w:r>
      <w:r w:rsidRPr="52FFD4D9">
        <w:rPr>
          <w:rFonts w:ascii="Arial" w:hAnsi="Arial" w:cs="Arial"/>
        </w:rPr>
        <w:t>They are:</w:t>
      </w:r>
    </w:p>
    <w:p w14:paraId="27E0B178" w14:textId="3E40E285" w:rsidR="0035277F" w:rsidRPr="004A1203" w:rsidRDefault="0035277F" w:rsidP="009C04D5">
      <w:pPr>
        <w:widowControl w:val="0"/>
        <w:numPr>
          <w:ilvl w:val="0"/>
          <w:numId w:val="11"/>
        </w:numPr>
        <w:tabs>
          <w:tab w:val="clear" w:pos="2880"/>
        </w:tabs>
        <w:spacing w:after="0" w:line="240" w:lineRule="atLeast"/>
        <w:ind w:left="426" w:hanging="426"/>
        <w:rPr>
          <w:rFonts w:ascii="Arial" w:hAnsi="Arial" w:cs="Arial"/>
        </w:rPr>
      </w:pPr>
      <w:r w:rsidRPr="52FFD4D9">
        <w:rPr>
          <w:rFonts w:ascii="Arial" w:hAnsi="Arial" w:cs="Arial"/>
        </w:rPr>
        <w:t xml:space="preserve">The Postgraduate Certificate in Learning and Teaching in Higher Education (run by </w:t>
      </w:r>
      <w:r w:rsidR="2C696FA8" w:rsidRPr="52FFD4D9">
        <w:rPr>
          <w:rFonts w:ascii="Arial" w:hAnsi="Arial" w:cs="Arial"/>
        </w:rPr>
        <w:t>the Learning</w:t>
      </w:r>
      <w:r w:rsidRPr="52FFD4D9">
        <w:rPr>
          <w:rFonts w:ascii="Arial" w:hAnsi="Arial" w:cs="Arial"/>
        </w:rPr>
        <w:t xml:space="preserve"> and Teaching</w:t>
      </w:r>
      <w:r w:rsidR="04D52658" w:rsidRPr="52FFD4D9">
        <w:rPr>
          <w:rFonts w:ascii="Arial" w:hAnsi="Arial" w:cs="Arial"/>
        </w:rPr>
        <w:t xml:space="preserve"> Hub</w:t>
      </w:r>
      <w:r w:rsidRPr="52FFD4D9">
        <w:rPr>
          <w:rFonts w:ascii="Arial" w:hAnsi="Arial" w:cs="Arial"/>
        </w:rPr>
        <w:t>, and designed for staff in all schools and faculties)</w:t>
      </w:r>
    </w:p>
    <w:p w14:paraId="72050BCD" w14:textId="5A3EE860" w:rsidR="0035277F" w:rsidRPr="004A1203" w:rsidRDefault="0035277F" w:rsidP="009C04D5">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
    <w:p w14:paraId="37B67B14" w14:textId="3A657F78" w:rsidR="00EB0C90" w:rsidRDefault="0035277F" w:rsidP="009C04D5">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r w:rsidR="00EB0C90">
        <w:rPr>
          <w:rFonts w:ascii="Arial" w:hAnsi="Arial" w:cs="Arial"/>
        </w:rPr>
        <w:t xml:space="preserve"> </w:t>
      </w:r>
    </w:p>
    <w:p w14:paraId="6B089E0B" w14:textId="62D7FB34" w:rsidR="0035277F" w:rsidRDefault="0035277F" w:rsidP="009C04D5">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02BA2C8A" w14:textId="77777777" w:rsidR="00EB0C90" w:rsidRPr="00EB0C90" w:rsidRDefault="00EB0C90" w:rsidP="009C04D5">
      <w:pPr>
        <w:widowControl w:val="0"/>
        <w:spacing w:after="0" w:line="240" w:lineRule="atLeast"/>
        <w:rPr>
          <w:rFonts w:ascii="Arial" w:hAnsi="Arial" w:cs="Arial"/>
        </w:rPr>
      </w:pPr>
    </w:p>
    <w:p w14:paraId="63020308" w14:textId="440DD25C" w:rsidR="0035277F" w:rsidRPr="004A1203" w:rsidRDefault="0035277F" w:rsidP="009C04D5">
      <w:pPr>
        <w:widowControl w:val="0"/>
        <w:spacing w:after="0" w:line="240" w:lineRule="atLeast"/>
        <w:rPr>
          <w:rFonts w:ascii="Arial" w:hAnsi="Arial" w:cs="Arial"/>
        </w:rPr>
      </w:pPr>
      <w:r w:rsidRPr="52FFD4D9">
        <w:rPr>
          <w:rFonts w:ascii="Arial" w:hAnsi="Arial" w:cs="Arial"/>
        </w:rPr>
        <w:t xml:space="preserve">All new lecturers with little or no previous experience of teaching in </w:t>
      </w:r>
      <w:r w:rsidR="004A3655" w:rsidRPr="52FFD4D9">
        <w:rPr>
          <w:rFonts w:ascii="Arial" w:hAnsi="Arial" w:cs="Arial"/>
        </w:rPr>
        <w:t>H</w:t>
      </w:r>
      <w:r w:rsidRPr="52FFD4D9">
        <w:rPr>
          <w:rFonts w:ascii="Arial" w:hAnsi="Arial" w:cs="Arial"/>
        </w:rPr>
        <w:t xml:space="preserve">igher </w:t>
      </w:r>
      <w:r w:rsidR="004A3655" w:rsidRPr="52FFD4D9">
        <w:rPr>
          <w:rFonts w:ascii="Arial" w:hAnsi="Arial" w:cs="Arial"/>
        </w:rPr>
        <w:t>E</w:t>
      </w:r>
      <w:r w:rsidRPr="52FFD4D9">
        <w:rPr>
          <w:rFonts w:ascii="Arial" w:hAnsi="Arial" w:cs="Arial"/>
        </w:rPr>
        <w:t xml:space="preserve">ducation, who have not undertaken an equivalent course of study and training, are expected </w:t>
      </w:r>
      <w:r w:rsidR="00EB0C90" w:rsidRPr="52FFD4D9">
        <w:rPr>
          <w:rFonts w:ascii="Arial" w:hAnsi="Arial" w:cs="Arial"/>
        </w:rPr>
        <w:t xml:space="preserve">to </w:t>
      </w:r>
      <w:r w:rsidRPr="52FFD4D9">
        <w:rPr>
          <w:rFonts w:ascii="Arial" w:hAnsi="Arial" w:cs="Arial"/>
        </w:rPr>
        <w:t xml:space="preserve">take one of </w:t>
      </w:r>
      <w:r w:rsidR="00EB0C90" w:rsidRPr="52FFD4D9">
        <w:rPr>
          <w:rFonts w:ascii="Arial" w:hAnsi="Arial" w:cs="Arial"/>
        </w:rPr>
        <w:t xml:space="preserve">the courses listed above </w:t>
      </w:r>
      <w:r w:rsidRPr="52FFD4D9">
        <w:rPr>
          <w:rFonts w:ascii="Arial" w:hAnsi="Arial" w:cs="Arial"/>
        </w:rPr>
        <w:t>in their first or second year in post</w:t>
      </w:r>
      <w:r w:rsidR="04DB452C" w:rsidRPr="52FFD4D9">
        <w:rPr>
          <w:rFonts w:ascii="Arial" w:hAnsi="Arial" w:cs="Arial"/>
        </w:rPr>
        <w:t xml:space="preserve">. </w:t>
      </w:r>
      <w:r w:rsidRPr="52FFD4D9">
        <w:rPr>
          <w:rFonts w:ascii="Arial" w:hAnsi="Arial" w:cs="Arial"/>
        </w:rPr>
        <w:t>The courses provide opportunities to explore a range of practical approaches to supporting students’ learning, and to reflect upon the process of developing as a teacher</w:t>
      </w:r>
      <w:r w:rsidR="4AF4AC65" w:rsidRPr="52FFD4D9">
        <w:rPr>
          <w:rFonts w:ascii="Arial" w:hAnsi="Arial" w:cs="Arial"/>
        </w:rPr>
        <w:t xml:space="preserve">. </w:t>
      </w:r>
      <w:r w:rsidRPr="52FFD4D9">
        <w:rPr>
          <w:rFonts w:ascii="Arial" w:hAnsi="Arial" w:cs="Arial"/>
        </w:rPr>
        <w:t>By negotiation with the relevant Head of School, teaching timetables are adjusted to enable the new lecturer to participate effectively in the course</w:t>
      </w:r>
      <w:r w:rsidR="4BCBA890" w:rsidRPr="52FFD4D9">
        <w:rPr>
          <w:rFonts w:ascii="Arial" w:hAnsi="Arial" w:cs="Arial"/>
        </w:rPr>
        <w:t xml:space="preserve">. </w:t>
      </w:r>
      <w:r w:rsidRPr="52FFD4D9">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9C04D5">
      <w:pPr>
        <w:widowControl w:val="0"/>
        <w:spacing w:after="0" w:line="240" w:lineRule="atLeast"/>
        <w:ind w:left="426"/>
        <w:rPr>
          <w:rFonts w:ascii="Arial" w:hAnsi="Arial" w:cs="Arial"/>
        </w:rPr>
      </w:pPr>
    </w:p>
    <w:p w14:paraId="5F3B2BC3" w14:textId="754758F4" w:rsidR="0035277F" w:rsidRPr="004A1203" w:rsidRDefault="0035277F" w:rsidP="009C04D5">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9C04D5">
      <w:pPr>
        <w:widowControl w:val="0"/>
        <w:spacing w:after="0" w:line="240" w:lineRule="atLeast"/>
        <w:ind w:left="426"/>
        <w:rPr>
          <w:rFonts w:ascii="Arial" w:hAnsi="Arial" w:cs="Arial"/>
        </w:rPr>
      </w:pPr>
    </w:p>
    <w:p w14:paraId="25241349" w14:textId="4505A6EB" w:rsidR="00CC2103" w:rsidRDefault="0035277F" w:rsidP="009C04D5">
      <w:pPr>
        <w:widowControl w:val="0"/>
        <w:spacing w:after="0" w:line="240" w:lineRule="atLeast"/>
        <w:rPr>
          <w:rFonts w:ascii="Arial" w:hAnsi="Arial" w:cs="Arial"/>
        </w:rPr>
      </w:pPr>
      <w:r w:rsidRPr="52FFD4D9">
        <w:rPr>
          <w:rFonts w:ascii="Arial" w:hAnsi="Arial" w:cs="Arial"/>
        </w:rPr>
        <w:t xml:space="preserve">In addition to these courses for staff new to the teaching role, the </w:t>
      </w:r>
      <w:r w:rsidR="1800217A" w:rsidRPr="52FFD4D9">
        <w:rPr>
          <w:rFonts w:ascii="Arial" w:hAnsi="Arial" w:cs="Arial"/>
        </w:rPr>
        <w:t>Learning and</w:t>
      </w:r>
      <w:r w:rsidRPr="52FFD4D9">
        <w:rPr>
          <w:rFonts w:ascii="Arial" w:hAnsi="Arial" w:cs="Arial"/>
        </w:rPr>
        <w:t xml:space="preserve"> Teaching</w:t>
      </w:r>
      <w:r w:rsidR="2B3D36A1" w:rsidRPr="52FFD4D9">
        <w:rPr>
          <w:rFonts w:ascii="Arial" w:hAnsi="Arial" w:cs="Arial"/>
        </w:rPr>
        <w:t xml:space="preserve"> Hub</w:t>
      </w:r>
      <w:r w:rsidRPr="52FFD4D9">
        <w:rPr>
          <w:rFonts w:ascii="Arial" w:hAnsi="Arial" w:cs="Arial"/>
        </w:rPr>
        <w:t xml:space="preserve"> offers a wide range of courses, </w:t>
      </w:r>
      <w:r w:rsidR="58454185" w:rsidRPr="52FFD4D9">
        <w:rPr>
          <w:rFonts w:ascii="Arial" w:hAnsi="Arial" w:cs="Arial"/>
        </w:rPr>
        <w:t>events,</w:t>
      </w:r>
      <w:r w:rsidRPr="52FFD4D9">
        <w:rPr>
          <w:rFonts w:ascii="Arial" w:hAnsi="Arial" w:cs="Arial"/>
        </w:rPr>
        <w:t xml:space="preserve"> and consultancy to experienced lecturers and to course teams and academic schools across the university</w:t>
      </w:r>
      <w:r w:rsidR="4F037450" w:rsidRPr="52FFD4D9">
        <w:rPr>
          <w:rFonts w:ascii="Arial" w:hAnsi="Arial" w:cs="Arial"/>
        </w:rPr>
        <w:t xml:space="preserve">. </w:t>
      </w:r>
      <w:r w:rsidRPr="52FFD4D9">
        <w:rPr>
          <w:rFonts w:ascii="Arial" w:hAnsi="Arial" w:cs="Arial"/>
        </w:rPr>
        <w:t>Further in</w:t>
      </w:r>
      <w:r w:rsidR="00EB0C90" w:rsidRPr="52FFD4D9">
        <w:rPr>
          <w:rFonts w:ascii="Arial" w:hAnsi="Arial" w:cs="Arial"/>
        </w:rPr>
        <w:t>formation is available</w:t>
      </w:r>
      <w:r w:rsidR="00F22221" w:rsidRPr="52FFD4D9">
        <w:rPr>
          <w:rFonts w:ascii="Arial" w:hAnsi="Arial" w:cs="Arial"/>
        </w:rPr>
        <w:t xml:space="preserve"> </w:t>
      </w:r>
      <w:r w:rsidR="7401E0E4" w:rsidRPr="52FFD4D9">
        <w:rPr>
          <w:rFonts w:ascii="Arial" w:hAnsi="Arial" w:cs="Arial"/>
        </w:rPr>
        <w:t>on our website.</w:t>
      </w:r>
    </w:p>
    <w:p w14:paraId="74E19998" w14:textId="77777777" w:rsidR="00CC2103" w:rsidRDefault="00CC2103" w:rsidP="009C04D5">
      <w:pPr>
        <w:widowControl w:val="0"/>
        <w:spacing w:after="0" w:line="240" w:lineRule="atLeast"/>
        <w:rPr>
          <w:rFonts w:ascii="Arial" w:hAnsi="Arial" w:cs="Arial"/>
        </w:rPr>
      </w:pPr>
    </w:p>
    <w:p w14:paraId="40F627A2" w14:textId="3EDE60EE" w:rsidR="00CC2103" w:rsidRPr="006D67FD" w:rsidRDefault="00CC2103" w:rsidP="009C04D5">
      <w:pPr>
        <w:widowControl w:val="0"/>
        <w:spacing w:after="0" w:line="240" w:lineRule="atLeast"/>
        <w:rPr>
          <w:rFonts w:ascii="Arial" w:hAnsi="Arial" w:cs="Arial"/>
        </w:rPr>
      </w:pPr>
      <w:r w:rsidRPr="00C00780">
        <w:rPr>
          <w:rFonts w:ascii="Arial" w:hAnsi="Arial" w:cs="Arial"/>
        </w:rPr>
        <w:t xml:space="preserve">Date:  </w:t>
      </w:r>
      <w:r w:rsidR="00A60F68" w:rsidRPr="00C00780">
        <w:rPr>
          <w:rFonts w:ascii="Arial" w:hAnsi="Arial" w:cs="Arial"/>
        </w:rPr>
        <w:t>11</w:t>
      </w:r>
      <w:r w:rsidR="00B25823" w:rsidRPr="00C00780">
        <w:rPr>
          <w:rFonts w:ascii="Arial" w:hAnsi="Arial" w:cs="Arial"/>
        </w:rPr>
        <w:t>/</w:t>
      </w:r>
      <w:r w:rsidR="00A60F68" w:rsidRPr="00C00780">
        <w:rPr>
          <w:rFonts w:ascii="Arial" w:hAnsi="Arial" w:cs="Arial"/>
        </w:rPr>
        <w:t>11</w:t>
      </w:r>
      <w:r w:rsidR="00B25823" w:rsidRPr="00C00780">
        <w:rPr>
          <w:rFonts w:ascii="Arial" w:hAnsi="Arial" w:cs="Arial"/>
        </w:rPr>
        <w:t>/2</w:t>
      </w:r>
      <w:r w:rsidR="00A60F68" w:rsidRPr="00C00780">
        <w:rPr>
          <w:rFonts w:ascii="Arial" w:hAnsi="Arial" w:cs="Arial"/>
        </w:rPr>
        <w:t>4</w:t>
      </w:r>
    </w:p>
    <w:sectPr w:rsidR="00CC2103" w:rsidRPr="006D67F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9C87" w14:textId="77777777" w:rsidR="00E64E2B" w:rsidRDefault="00E64E2B" w:rsidP="000742F4">
      <w:pPr>
        <w:spacing w:after="0" w:line="240" w:lineRule="auto"/>
      </w:pPr>
      <w:r>
        <w:separator/>
      </w:r>
    </w:p>
  </w:endnote>
  <w:endnote w:type="continuationSeparator" w:id="0">
    <w:p w14:paraId="46824537" w14:textId="77777777" w:rsidR="00E64E2B" w:rsidRDefault="00E64E2B"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25482" w14:textId="77777777" w:rsidR="00E64E2B" w:rsidRDefault="00E64E2B" w:rsidP="000742F4">
      <w:pPr>
        <w:spacing w:after="0" w:line="240" w:lineRule="auto"/>
      </w:pPr>
      <w:r>
        <w:separator/>
      </w:r>
    </w:p>
  </w:footnote>
  <w:footnote w:type="continuationSeparator" w:id="0">
    <w:p w14:paraId="30649005" w14:textId="77777777" w:rsidR="00E64E2B" w:rsidRDefault="00E64E2B"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GHOJEhfL" int2:invalidationBookmarkName="" int2:hashCode="77pzvLIcLZiy60" int2:id="V6ASTDrk">
      <int2:state int2:value="Rejected" int2:type="AugLoop_Text_Critique"/>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FCC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3453F"/>
    <w:multiLevelType w:val="hybridMultilevel"/>
    <w:tmpl w:val="903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C0F34"/>
    <w:multiLevelType w:val="hybridMultilevel"/>
    <w:tmpl w:val="C5D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D4297"/>
    <w:multiLevelType w:val="hybridMultilevel"/>
    <w:tmpl w:val="D01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917243">
    <w:abstractNumId w:val="19"/>
  </w:num>
  <w:num w:numId="2" w16cid:durableId="1900170605">
    <w:abstractNumId w:val="20"/>
  </w:num>
  <w:num w:numId="3" w16cid:durableId="51805976">
    <w:abstractNumId w:val="17"/>
  </w:num>
  <w:num w:numId="4" w16cid:durableId="1873956133">
    <w:abstractNumId w:val="18"/>
  </w:num>
  <w:num w:numId="5" w16cid:durableId="746810224">
    <w:abstractNumId w:val="12"/>
  </w:num>
  <w:num w:numId="6" w16cid:durableId="1145465371">
    <w:abstractNumId w:val="4"/>
  </w:num>
  <w:num w:numId="7" w16cid:durableId="231354463">
    <w:abstractNumId w:val="6"/>
  </w:num>
  <w:num w:numId="8" w16cid:durableId="119760974">
    <w:abstractNumId w:val="5"/>
  </w:num>
  <w:num w:numId="9" w16cid:durableId="1327592349">
    <w:abstractNumId w:val="14"/>
  </w:num>
  <w:num w:numId="10" w16cid:durableId="2142461277">
    <w:abstractNumId w:val="2"/>
  </w:num>
  <w:num w:numId="11" w16cid:durableId="333918409">
    <w:abstractNumId w:val="3"/>
  </w:num>
  <w:num w:numId="12" w16cid:durableId="137262166">
    <w:abstractNumId w:val="9"/>
  </w:num>
  <w:num w:numId="13" w16cid:durableId="1974825562">
    <w:abstractNumId w:val="15"/>
  </w:num>
  <w:num w:numId="14" w16cid:durableId="1813479336">
    <w:abstractNumId w:val="22"/>
  </w:num>
  <w:num w:numId="15" w16cid:durableId="169150653">
    <w:abstractNumId w:val="8"/>
  </w:num>
  <w:num w:numId="16" w16cid:durableId="206767187">
    <w:abstractNumId w:val="16"/>
  </w:num>
  <w:num w:numId="17" w16cid:durableId="204559336">
    <w:abstractNumId w:val="10"/>
  </w:num>
  <w:num w:numId="18" w16cid:durableId="1475635795">
    <w:abstractNumId w:val="13"/>
  </w:num>
  <w:num w:numId="19" w16cid:durableId="58137729">
    <w:abstractNumId w:val="1"/>
  </w:num>
  <w:num w:numId="20" w16cid:durableId="963464885">
    <w:abstractNumId w:val="7"/>
  </w:num>
  <w:num w:numId="21" w16cid:durableId="1598178292">
    <w:abstractNumId w:val="0"/>
  </w:num>
  <w:num w:numId="22" w16cid:durableId="1139031939">
    <w:abstractNumId w:val="11"/>
  </w:num>
  <w:num w:numId="23" w16cid:durableId="7751005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67695"/>
    <w:rsid w:val="000742F4"/>
    <w:rsid w:val="0009ECA5"/>
    <w:rsid w:val="000D48AF"/>
    <w:rsid w:val="00100224"/>
    <w:rsid w:val="001456D0"/>
    <w:rsid w:val="00157530"/>
    <w:rsid w:val="001769C2"/>
    <w:rsid w:val="00177727"/>
    <w:rsid w:val="00193092"/>
    <w:rsid w:val="001C22AE"/>
    <w:rsid w:val="002409F7"/>
    <w:rsid w:val="002740DA"/>
    <w:rsid w:val="00294B38"/>
    <w:rsid w:val="002E5D71"/>
    <w:rsid w:val="002F2D9A"/>
    <w:rsid w:val="0030586C"/>
    <w:rsid w:val="00321B34"/>
    <w:rsid w:val="00350424"/>
    <w:rsid w:val="0035277F"/>
    <w:rsid w:val="003648EB"/>
    <w:rsid w:val="00387CD4"/>
    <w:rsid w:val="00397AF7"/>
    <w:rsid w:val="003A6FCD"/>
    <w:rsid w:val="003B1D54"/>
    <w:rsid w:val="003D0706"/>
    <w:rsid w:val="003D2A5E"/>
    <w:rsid w:val="003E1BDE"/>
    <w:rsid w:val="003F08D0"/>
    <w:rsid w:val="0045301D"/>
    <w:rsid w:val="004A1203"/>
    <w:rsid w:val="004A3655"/>
    <w:rsid w:val="004B5822"/>
    <w:rsid w:val="004C702A"/>
    <w:rsid w:val="004E7C61"/>
    <w:rsid w:val="00507024"/>
    <w:rsid w:val="00516FE5"/>
    <w:rsid w:val="005260C9"/>
    <w:rsid w:val="0054409E"/>
    <w:rsid w:val="00544DA3"/>
    <w:rsid w:val="00546618"/>
    <w:rsid w:val="00565821"/>
    <w:rsid w:val="005A2304"/>
    <w:rsid w:val="005A27CE"/>
    <w:rsid w:val="005C1C9E"/>
    <w:rsid w:val="005C40B4"/>
    <w:rsid w:val="005D6882"/>
    <w:rsid w:val="005F7418"/>
    <w:rsid w:val="00623C07"/>
    <w:rsid w:val="006372DE"/>
    <w:rsid w:val="00664507"/>
    <w:rsid w:val="006A565C"/>
    <w:rsid w:val="006A73FA"/>
    <w:rsid w:val="006B168C"/>
    <w:rsid w:val="006C19B1"/>
    <w:rsid w:val="006D67FD"/>
    <w:rsid w:val="006E143D"/>
    <w:rsid w:val="006F7241"/>
    <w:rsid w:val="00707C7F"/>
    <w:rsid w:val="00725041"/>
    <w:rsid w:val="00733293"/>
    <w:rsid w:val="007370F5"/>
    <w:rsid w:val="00746DA0"/>
    <w:rsid w:val="00766871"/>
    <w:rsid w:val="007706AD"/>
    <w:rsid w:val="007769A4"/>
    <w:rsid w:val="007930D0"/>
    <w:rsid w:val="007C295E"/>
    <w:rsid w:val="007C3EDA"/>
    <w:rsid w:val="00801228"/>
    <w:rsid w:val="008016F9"/>
    <w:rsid w:val="008433D8"/>
    <w:rsid w:val="0087767E"/>
    <w:rsid w:val="008C4C85"/>
    <w:rsid w:val="008F25E6"/>
    <w:rsid w:val="00910B42"/>
    <w:rsid w:val="00922E48"/>
    <w:rsid w:val="00951603"/>
    <w:rsid w:val="00964BD3"/>
    <w:rsid w:val="009C04D5"/>
    <w:rsid w:val="009D4008"/>
    <w:rsid w:val="009D70D5"/>
    <w:rsid w:val="009E4305"/>
    <w:rsid w:val="009E7858"/>
    <w:rsid w:val="00A16D2A"/>
    <w:rsid w:val="00A60F68"/>
    <w:rsid w:val="00A6540A"/>
    <w:rsid w:val="00A744F9"/>
    <w:rsid w:val="00A81672"/>
    <w:rsid w:val="00A83535"/>
    <w:rsid w:val="00A87122"/>
    <w:rsid w:val="00A90952"/>
    <w:rsid w:val="00A965A8"/>
    <w:rsid w:val="00A9CED2"/>
    <w:rsid w:val="00AA64B7"/>
    <w:rsid w:val="00AB523C"/>
    <w:rsid w:val="00AF0185"/>
    <w:rsid w:val="00AF0D3F"/>
    <w:rsid w:val="00B110A8"/>
    <w:rsid w:val="00B25823"/>
    <w:rsid w:val="00B30E4E"/>
    <w:rsid w:val="00B733FC"/>
    <w:rsid w:val="00C00780"/>
    <w:rsid w:val="00C04725"/>
    <w:rsid w:val="00C21091"/>
    <w:rsid w:val="00C2109F"/>
    <w:rsid w:val="00C53FCA"/>
    <w:rsid w:val="00C82F11"/>
    <w:rsid w:val="00C9511C"/>
    <w:rsid w:val="00CA1FF7"/>
    <w:rsid w:val="00CA56D7"/>
    <w:rsid w:val="00CA6B22"/>
    <w:rsid w:val="00CC2103"/>
    <w:rsid w:val="00CC4320"/>
    <w:rsid w:val="00CE15D8"/>
    <w:rsid w:val="00CE4E2E"/>
    <w:rsid w:val="00D400C4"/>
    <w:rsid w:val="00DB5F14"/>
    <w:rsid w:val="00E16CF0"/>
    <w:rsid w:val="00E16E1D"/>
    <w:rsid w:val="00E22E98"/>
    <w:rsid w:val="00E63F90"/>
    <w:rsid w:val="00E64E2B"/>
    <w:rsid w:val="00E73CF9"/>
    <w:rsid w:val="00E828D4"/>
    <w:rsid w:val="00E9011D"/>
    <w:rsid w:val="00E94B48"/>
    <w:rsid w:val="00EB0C90"/>
    <w:rsid w:val="00EB4565"/>
    <w:rsid w:val="00EC6878"/>
    <w:rsid w:val="00EE280F"/>
    <w:rsid w:val="00EF164E"/>
    <w:rsid w:val="00F16465"/>
    <w:rsid w:val="00F168AA"/>
    <w:rsid w:val="00F22221"/>
    <w:rsid w:val="00F24227"/>
    <w:rsid w:val="00F2755E"/>
    <w:rsid w:val="00F33885"/>
    <w:rsid w:val="00F40A88"/>
    <w:rsid w:val="00F477BE"/>
    <w:rsid w:val="00FB1CB1"/>
    <w:rsid w:val="00FC62AB"/>
    <w:rsid w:val="00FCE771"/>
    <w:rsid w:val="00FE1D2B"/>
    <w:rsid w:val="00FF1D5E"/>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practical-wisd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7" ma:contentTypeDescription="Create a new document." ma:contentTypeScope="" ma:versionID="b2c345249722d8b7e3141142f7fa725e">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fc91d8555ecfffd5e95d78767d52bb60"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2e91519-a747-4177-a2c7-d117df1e4d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81DD5-0480-4BF2-9BD6-BEDA2A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6C5C-84DD-4B3D-AB5B-B9F15CFBDF2A}">
  <ds:schemaRefs>
    <ds:schemaRef ds:uri="http://schemas.openxmlformats.org/officeDocument/2006/bibliography"/>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2e91519-a747-4177-a2c7-d117df1e4d19"/>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Damian Simpson</cp:lastModifiedBy>
  <cp:revision>23</cp:revision>
  <cp:lastPrinted>2016-10-24T14:35:00Z</cp:lastPrinted>
  <dcterms:created xsi:type="dcterms:W3CDTF">2025-01-13T12:16:00Z</dcterms:created>
  <dcterms:modified xsi:type="dcterms:W3CDTF">2025-01-14T10:32:00Z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